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38C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FROM:</w:t>
      </w:r>
      <w:r>
        <w:rPr>
          <w:rStyle w:val="normaltextrun"/>
          <w:rFonts w:ascii="Arial" w:hAnsi="Arial" w:cs="Arial"/>
          <w:sz w:val="22"/>
          <w:szCs w:val="22"/>
        </w:rPr>
        <w:t> OPM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23A613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TO:</w:t>
      </w:r>
      <w:r>
        <w:rPr>
          <w:rStyle w:val="normaltextrun"/>
          <w:rFonts w:ascii="Arial" w:hAnsi="Arial" w:cs="Arial"/>
          <w:sz w:val="22"/>
          <w:szCs w:val="22"/>
        </w:rPr>
        <w:t> Federal Retirees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EB82FA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CONTENT:</w:t>
      </w:r>
      <w:r>
        <w:rPr>
          <w:rStyle w:val="normaltextrun"/>
          <w:rFonts w:ascii="Arial" w:hAnsi="Arial" w:cs="Arial"/>
          <w:sz w:val="22"/>
          <w:szCs w:val="22"/>
        </w:rPr>
        <w:t> Special Retiree Message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A91515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DATE TO SEND:</w:t>
      </w:r>
      <w:r>
        <w:rPr>
          <w:rStyle w:val="normaltextrun"/>
          <w:rFonts w:ascii="Arial" w:hAnsi="Arial" w:cs="Arial"/>
          <w:sz w:val="22"/>
          <w:szCs w:val="22"/>
        </w:rPr>
        <w:t> TBD</w:t>
      </w:r>
    </w:p>
    <w:p w14:paraId="68F4BC8C" w14:textId="56E57BE7" w:rsidR="007855AE" w:rsidRDefault="007855AE" w:rsidP="1DEC9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EC9FCB">
        <w:rPr>
          <w:rStyle w:val="normaltextrun"/>
          <w:rFonts w:ascii="Arial" w:hAnsi="Arial" w:cs="Arial"/>
          <w:b/>
          <w:bCs/>
          <w:sz w:val="22"/>
          <w:szCs w:val="22"/>
        </w:rPr>
        <w:t>SUBJECT:</w:t>
      </w:r>
      <w:r w:rsidRPr="1DEC9FCB">
        <w:rPr>
          <w:rStyle w:val="normaltextrun"/>
          <w:rFonts w:ascii="Arial" w:hAnsi="Arial" w:cs="Arial"/>
          <w:sz w:val="22"/>
          <w:szCs w:val="22"/>
        </w:rPr>
        <w:t> </w:t>
      </w:r>
      <w:r w:rsidR="24975721" w:rsidRPr="00FE78A6">
        <w:rPr>
          <w:rStyle w:val="Heading1Char"/>
          <w:rFonts w:ascii="Arial" w:hAnsi="Arial" w:cs="Arial"/>
          <w:color w:val="auto"/>
          <w:sz w:val="22"/>
          <w:szCs w:val="22"/>
        </w:rPr>
        <w:t>The CFC still needs you!</w:t>
      </w:r>
      <w:r w:rsidRPr="00FE78A6">
        <w:rPr>
          <w:rStyle w:val="normaltextrun"/>
          <w:rFonts w:ascii="Arial" w:hAnsi="Arial" w:cs="Arial"/>
          <w:sz w:val="22"/>
          <w:szCs w:val="22"/>
        </w:rPr>
        <w:t> </w:t>
      </w:r>
      <w:r w:rsidRPr="00FE78A6">
        <w:rPr>
          <w:rStyle w:val="eop"/>
          <w:rFonts w:ascii="Arial" w:hAnsi="Arial" w:cs="Arial"/>
          <w:sz w:val="22"/>
          <w:szCs w:val="22"/>
        </w:rPr>
        <w:t> </w:t>
      </w:r>
    </w:p>
    <w:p w14:paraId="6E7BEAA2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A737BB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[</w:t>
      </w:r>
      <w:r>
        <w:rPr>
          <w:rStyle w:val="normaltextrun"/>
          <w:rFonts w:ascii="Arial" w:hAnsi="Arial" w:cs="Arial"/>
          <w:sz w:val="22"/>
          <w:szCs w:val="22"/>
          <w:shd w:val="clear" w:color="auto" w:fill="CAECF4"/>
        </w:rPr>
        <w:t>FEDERAL RETIREE NAME, IF POSSIBLE, OR</w:t>
      </w:r>
      <w:r>
        <w:rPr>
          <w:rStyle w:val="normaltextrun"/>
          <w:rFonts w:ascii="Arial" w:hAnsi="Arial" w:cs="Arial"/>
          <w:sz w:val="22"/>
          <w:szCs w:val="22"/>
        </w:rPr>
        <w:t>] federal retiree: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E4A9C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945EF2" w14:textId="1F120A17" w:rsidR="007855AE" w:rsidRDefault="007855AE" w:rsidP="1DEC9F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After years of public service, federal retirees like you may want to continue giving back to </w:t>
      </w:r>
      <w:r w:rsidR="2541D5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help those in your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community, country, and around the world. Whether you are returning or pledging for the first time, participation in the Combined Federal Campaign</w:t>
      </w:r>
      <w:r w:rsidR="3348877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(CFC)</w:t>
      </w:r>
      <w:r w:rsidR="00376C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hosted by the U.S. Office of Personnel Management,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 great way to extend that spirit of service, as the funds raised help those who need it most.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72A6659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E95008" w14:textId="48958D36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EC9FCB">
        <w:rPr>
          <w:rStyle w:val="normaltextrun"/>
          <w:rFonts w:ascii="Arial" w:hAnsi="Arial" w:cs="Arial"/>
          <w:sz w:val="22"/>
          <w:szCs w:val="22"/>
        </w:rPr>
        <w:t xml:space="preserve">Last year, federal retirees donated an incredible </w:t>
      </w:r>
      <w:r w:rsidR="43B62E8E" w:rsidRPr="1DEC9FCB">
        <w:rPr>
          <w:rStyle w:val="normaltextrun"/>
          <w:rFonts w:ascii="Arial" w:hAnsi="Arial" w:cs="Arial"/>
          <w:sz w:val="22"/>
          <w:szCs w:val="22"/>
        </w:rPr>
        <w:t>$2.5 million</w:t>
      </w:r>
      <w:r w:rsidRPr="1DEC9FCB">
        <w:rPr>
          <w:rStyle w:val="normaltextrun"/>
          <w:rFonts w:ascii="Arial" w:hAnsi="Arial" w:cs="Arial"/>
          <w:sz w:val="22"/>
          <w:szCs w:val="22"/>
        </w:rPr>
        <w:t xml:space="preserve"> through the CFC, amplifying their support for causes like: clean water, veterans and military families, the environment, education, children’s health, food insecurity, and more.</w:t>
      </w:r>
    </w:p>
    <w:p w14:paraId="4F6584BE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9623194" w14:textId="36C10DC1" w:rsidR="007855AE" w:rsidRP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If you pledged last year, renewing </w:t>
      </w:r>
      <w:r w:rsidRPr="007855AE">
        <w:rPr>
          <w:rFonts w:ascii="Arial" w:hAnsi="Arial" w:cs="Arial"/>
          <w:sz w:val="22"/>
          <w:szCs w:val="22"/>
        </w:rPr>
        <w:t>is easy. Click DONATE on </w:t>
      </w:r>
      <w:hyperlink r:id="rId10" w:tgtFrame="_blank" w:tooltip="Official Combined Federal Campaign website " w:history="1">
        <w:r w:rsidRPr="007855AE">
          <w:rPr>
            <w:rStyle w:val="Hyperlink"/>
            <w:rFonts w:ascii="Arial" w:hAnsi="Arial" w:cs="Arial"/>
            <w:b/>
            <w:sz w:val="22"/>
            <w:szCs w:val="22"/>
          </w:rPr>
          <w:t>GiveCFC.org</w:t>
        </w:r>
      </w:hyperlink>
      <w:r w:rsidRPr="007855AE">
        <w:rPr>
          <w:rFonts w:ascii="Arial" w:hAnsi="Arial" w:cs="Arial"/>
          <w:sz w:val="22"/>
          <w:szCs w:val="22"/>
        </w:rPr>
        <w:t xml:space="preserve"> to log in </w:t>
      </w:r>
      <w:r>
        <w:rPr>
          <w:rFonts w:ascii="Arial" w:hAnsi="Arial" w:cs="Arial"/>
          <w:sz w:val="22"/>
          <w:szCs w:val="22"/>
        </w:rPr>
        <w:t xml:space="preserve">to your account and renew your gift, or update your previous pledges for the 2021 CFC. And, if this is your first time giving as a retiree, setting up your account and pledging is as easy as 1 – 2 – 3! </w:t>
      </w:r>
    </w:p>
    <w:p w14:paraId="0A37501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E51854" w14:textId="77777777" w:rsidR="007855AE" w:rsidRDefault="007855AE" w:rsidP="007855AE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Choose your cause.</w:t>
      </w:r>
      <w:r>
        <w:rPr>
          <w:rStyle w:val="normaltextrun"/>
          <w:rFonts w:ascii="Arial" w:hAnsi="Arial" w:cs="Arial"/>
          <w:sz w:val="22"/>
          <w:szCs w:val="22"/>
        </w:rPr>
        <w:t> The CFC allows federal retirees to support causes you care about; you can even give to multiple charities with one pledge.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093E80" w14:textId="77777777" w:rsidR="007855AE" w:rsidRDefault="007855AE" w:rsidP="007855A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Make your pledge.</w:t>
      </w:r>
      <w:r>
        <w:rPr>
          <w:rStyle w:val="normaltextrun"/>
          <w:rFonts w:ascii="Arial" w:hAnsi="Arial" w:cs="Arial"/>
          <w:sz w:val="22"/>
          <w:szCs w:val="22"/>
        </w:rPr>
        <w:t> Access the online pledge portal at GiveCFC.org where you can easily renew your pledge. Your giving options include: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B4E522" w14:textId="77777777" w:rsidR="007855AE" w:rsidRDefault="007855AE" w:rsidP="007855A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Annuity deduction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2E9BEB" w14:textId="77777777" w:rsidR="007855AE" w:rsidRDefault="007855AE" w:rsidP="007855A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Credit/debit card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B735BF" w14:textId="77777777" w:rsidR="007855AE" w:rsidRDefault="007855AE" w:rsidP="007855A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E-check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5ABB2D" w14:textId="77777777" w:rsidR="007855AE" w:rsidRDefault="007855AE" w:rsidP="007855AE">
      <w:pPr>
        <w:pStyle w:val="paragraph"/>
        <w:spacing w:before="0" w:beforeAutospacing="0" w:after="12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Paper pledge forms are also available.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AA9E4" w14:textId="67066D33" w:rsidR="007855AE" w:rsidRDefault="007855AE" w:rsidP="258D6ACF">
      <w:pPr>
        <w:pStyle w:val="paragraph"/>
        <w:numPr>
          <w:ilvl w:val="0"/>
          <w:numId w:val="9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258D6ACF">
        <w:rPr>
          <w:rStyle w:val="normaltextrun"/>
          <w:rFonts w:ascii="Arial" w:hAnsi="Arial" w:cs="Arial"/>
          <w:b/>
          <w:bCs/>
          <w:sz w:val="22"/>
          <w:szCs w:val="22"/>
        </w:rPr>
        <w:t>Change the world.</w:t>
      </w:r>
      <w:r w:rsidRPr="258D6ACF">
        <w:rPr>
          <w:rStyle w:val="normaltextrun"/>
          <w:rFonts w:ascii="Arial" w:hAnsi="Arial" w:cs="Arial"/>
          <w:sz w:val="22"/>
          <w:szCs w:val="22"/>
        </w:rPr>
        <w:t xml:space="preserve"> Thanks to your generosity, </w:t>
      </w:r>
      <w:r w:rsidR="18CF2A70" w:rsidRPr="258D6ACF">
        <w:rPr>
          <w:rStyle w:val="normaltextrun"/>
          <w:rFonts w:ascii="Arial" w:hAnsi="Arial" w:cs="Arial"/>
          <w:sz w:val="22"/>
          <w:szCs w:val="22"/>
        </w:rPr>
        <w:t>CFC</w:t>
      </w:r>
      <w:r w:rsidRPr="258D6ACF">
        <w:rPr>
          <w:rStyle w:val="normaltextrun"/>
          <w:rFonts w:ascii="Arial" w:hAnsi="Arial" w:cs="Arial"/>
          <w:sz w:val="22"/>
          <w:szCs w:val="22"/>
        </w:rPr>
        <w:t xml:space="preserve"> charities will make a difference in our local communit</w:t>
      </w:r>
      <w:r w:rsidR="3D6CF954" w:rsidRPr="258D6ACF">
        <w:rPr>
          <w:rStyle w:val="normaltextrun"/>
          <w:rFonts w:ascii="Arial" w:hAnsi="Arial" w:cs="Arial"/>
          <w:sz w:val="22"/>
          <w:szCs w:val="22"/>
        </w:rPr>
        <w:t>ies</w:t>
      </w:r>
      <w:r w:rsidRPr="258D6ACF">
        <w:rPr>
          <w:rStyle w:val="normaltextrun"/>
          <w:rFonts w:ascii="Arial" w:hAnsi="Arial" w:cs="Arial"/>
          <w:sz w:val="22"/>
          <w:szCs w:val="22"/>
        </w:rPr>
        <w:t>, across the nation, and around the world.</w:t>
      </w:r>
      <w:r w:rsidRPr="258D6ACF">
        <w:rPr>
          <w:rStyle w:val="eop"/>
          <w:rFonts w:ascii="Arial" w:hAnsi="Arial" w:cs="Arial"/>
          <w:sz w:val="22"/>
          <w:szCs w:val="22"/>
        </w:rPr>
        <w:t> </w:t>
      </w:r>
    </w:p>
    <w:p w14:paraId="5DAB6C7B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FEB7D23" w14:textId="57165BF4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You might be surprised to hear that the CFC is celebrating 60 years of g</w:t>
      </w:r>
      <w:r w:rsidR="669CEFC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iving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this year! President Kennedy first established the CFC in 1961, and this year we have the honor to recognize the $8.5 billion federal employees like you have raised collectively over the last 60 years. To celebrate the legacy, consider pledging a $60 </w:t>
      </w:r>
      <w:r w:rsidR="793EE20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monthly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recurring gift through the</w:t>
      </w:r>
      <w:r w:rsidR="34B7546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online pledge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portal!</w:t>
      </w:r>
    </w:p>
    <w:p w14:paraId="02EB378F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20B599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Your years of federal service have drawn to a close, but your support of the causes that mean the most to you doesn’t have to end. Transition your CFC pledge to your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annuity, and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keep making a positive impact in our world. </w:t>
      </w:r>
    </w:p>
    <w:p w14:paraId="09AF38FC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9A2A03" w14:textId="71DA76B6" w:rsidR="007855AE" w:rsidRDefault="007855AE" w:rsidP="300585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005857E">
        <w:rPr>
          <w:rStyle w:val="normaltextrun"/>
          <w:rFonts w:ascii="Arial" w:hAnsi="Arial" w:cs="Arial"/>
          <w:sz w:val="22"/>
          <w:szCs w:val="22"/>
        </w:rPr>
        <w:t>Warm regards,</w:t>
      </w:r>
    </w:p>
    <w:p w14:paraId="785675E5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[</w:t>
      </w:r>
      <w:r>
        <w:rPr>
          <w:rStyle w:val="normaltextrun"/>
          <w:rFonts w:ascii="Arial" w:hAnsi="Arial" w:cs="Arial"/>
          <w:sz w:val="22"/>
          <w:szCs w:val="22"/>
          <w:shd w:val="clear" w:color="auto" w:fill="CAECF4"/>
        </w:rPr>
        <w:t>Name/Title</w:t>
      </w:r>
      <w:r>
        <w:rPr>
          <w:rStyle w:val="normaltextrun"/>
          <w:rFonts w:ascii="Arial" w:hAnsi="Arial" w:cs="Arial"/>
          <w:sz w:val="22"/>
          <w:szCs w:val="22"/>
        </w:rPr>
        <w:t>] </w:t>
      </w:r>
    </w:p>
    <w:p w14:paraId="130BBC20" w14:textId="77777777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D6ACF">
        <w:rPr>
          <w:rStyle w:val="normaltextrun"/>
          <w:rFonts w:ascii="Arial" w:hAnsi="Arial" w:cs="Arial"/>
          <w:sz w:val="22"/>
          <w:szCs w:val="22"/>
        </w:rPr>
        <w:t>[OFFICE OF OPM]</w:t>
      </w:r>
    </w:p>
    <w:sectPr w:rsidR="007855AE" w:rsidSect="007855AE">
      <w:headerReference w:type="default" r:id="rId11"/>
      <w:headerReference w:type="first" r:id="rId12"/>
      <w:footerReference w:type="first" r:id="rId13"/>
      <w:pgSz w:w="12240" w:h="15840"/>
      <w:pgMar w:top="1440" w:right="1440" w:bottom="9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E573" w14:textId="77777777" w:rsidR="0087545A" w:rsidRDefault="0087545A">
      <w:pPr>
        <w:spacing w:line="240" w:lineRule="auto"/>
      </w:pPr>
      <w:r>
        <w:separator/>
      </w:r>
    </w:p>
  </w:endnote>
  <w:endnote w:type="continuationSeparator" w:id="0">
    <w:p w14:paraId="5946AED3" w14:textId="77777777" w:rsidR="0087545A" w:rsidRDefault="0087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7855AE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9F84" w14:textId="77777777" w:rsidR="0087545A" w:rsidRDefault="0087545A">
      <w:pPr>
        <w:spacing w:line="240" w:lineRule="auto"/>
      </w:pPr>
      <w:r>
        <w:separator/>
      </w:r>
    </w:p>
  </w:footnote>
  <w:footnote w:type="continuationSeparator" w:id="0">
    <w:p w14:paraId="033029BC" w14:textId="77777777" w:rsidR="0087545A" w:rsidRDefault="0087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525B25" w:rsidRDefault="0087545A"/>
  <w:p w14:paraId="72A3D3EC" w14:textId="77777777" w:rsidR="00525B25" w:rsidRDefault="008754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491D13" w:rsidRDefault="007855AE" w:rsidP="00DC030A">
    <w:pPr>
      <w:pStyle w:val="Header"/>
      <w:ind w:left="-1080"/>
    </w:pPr>
    <w:r>
      <w:br/>
    </w:r>
    <w:r w:rsidR="1DEC9FCB">
      <w:rPr>
        <w:noProof/>
      </w:rPr>
      <w:drawing>
        <wp:inline distT="0" distB="0" distL="0" distR="0" wp14:anchorId="79688935" wp14:editId="3B559DDE">
          <wp:extent cx="5943600" cy="1428750"/>
          <wp:effectExtent l="0" t="0" r="0" b="0"/>
          <wp:docPr id="5" name="Picture 5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FE4BFBD" w:rsidR="00DC030A" w:rsidRDefault="0087545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7D4E"/>
    <w:multiLevelType w:val="multilevel"/>
    <w:tmpl w:val="B5481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426DB"/>
    <w:multiLevelType w:val="multilevel"/>
    <w:tmpl w:val="CE08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5CB0"/>
    <w:multiLevelType w:val="multilevel"/>
    <w:tmpl w:val="2078F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D20F7"/>
    <w:multiLevelType w:val="multilevel"/>
    <w:tmpl w:val="960601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528"/>
    <w:multiLevelType w:val="multilevel"/>
    <w:tmpl w:val="38C2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949AA"/>
    <w:multiLevelType w:val="multilevel"/>
    <w:tmpl w:val="638443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75EE"/>
    <w:multiLevelType w:val="multilevel"/>
    <w:tmpl w:val="F828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A1D11"/>
    <w:multiLevelType w:val="multilevel"/>
    <w:tmpl w:val="7A243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07F27"/>
    <w:multiLevelType w:val="multilevel"/>
    <w:tmpl w:val="BC22F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AE"/>
    <w:rsid w:val="00077D26"/>
    <w:rsid w:val="000B63F4"/>
    <w:rsid w:val="001B57B4"/>
    <w:rsid w:val="002038D2"/>
    <w:rsid w:val="00245940"/>
    <w:rsid w:val="00376C85"/>
    <w:rsid w:val="00763B2C"/>
    <w:rsid w:val="007855AE"/>
    <w:rsid w:val="0087545A"/>
    <w:rsid w:val="00960C8B"/>
    <w:rsid w:val="00A4699F"/>
    <w:rsid w:val="00B1684A"/>
    <w:rsid w:val="00C83D85"/>
    <w:rsid w:val="00D67430"/>
    <w:rsid w:val="00FE78A6"/>
    <w:rsid w:val="138D7064"/>
    <w:rsid w:val="18CF2A70"/>
    <w:rsid w:val="1910DC7B"/>
    <w:rsid w:val="1C487D3D"/>
    <w:rsid w:val="1DEC9FCB"/>
    <w:rsid w:val="24975721"/>
    <w:rsid w:val="2541D500"/>
    <w:rsid w:val="258D6ACF"/>
    <w:rsid w:val="3005857E"/>
    <w:rsid w:val="331C046F"/>
    <w:rsid w:val="33488778"/>
    <w:rsid w:val="34B75462"/>
    <w:rsid w:val="3D6CF954"/>
    <w:rsid w:val="43B62E8E"/>
    <w:rsid w:val="4CC4C175"/>
    <w:rsid w:val="575E0224"/>
    <w:rsid w:val="6643F10A"/>
    <w:rsid w:val="669CEFCE"/>
    <w:rsid w:val="793EE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A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AE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AE"/>
    <w:rPr>
      <w:rFonts w:ascii="Arial" w:hAnsi="Arial" w:cs="Arial"/>
    </w:rPr>
  </w:style>
  <w:style w:type="paragraph" w:customStyle="1" w:styleId="paragraph">
    <w:name w:val="paragraph"/>
    <w:basedOn w:val="Normal"/>
    <w:rsid w:val="0078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55AE"/>
  </w:style>
  <w:style w:type="character" w:customStyle="1" w:styleId="eop">
    <w:name w:val="eop"/>
    <w:basedOn w:val="DefaultParagraphFont"/>
    <w:rsid w:val="007855AE"/>
  </w:style>
  <w:style w:type="character" w:styleId="Hyperlink">
    <w:name w:val="Hyperlink"/>
    <w:basedOn w:val="DefaultParagraphFont"/>
    <w:uiPriority w:val="99"/>
    <w:unhideWhenUsed/>
    <w:rsid w:val="007855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8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D2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E7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E15F4-F285-49ED-8691-ADA90890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5FC53-4D5F-414F-B7C0-C7B0D3F04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2BC43-0E0B-4373-9460-C270889D9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1909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Email 6 - Retirees</vt:lpstr>
    </vt:vector>
  </TitlesOfParts>
  <Manager/>
  <Company/>
  <LinksUpToDate>false</LinksUpToDate>
  <CharactersWithSpaces>2300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Email 6 - Retirees</dc:title>
  <dc:subject>The CFC still needs you!</dc:subject>
  <dc:creator/>
  <cp:keywords>Combined Federal Campaign, Retirees</cp:keywords>
  <dc:description/>
  <cp:lastModifiedBy/>
  <cp:revision>2</cp:revision>
  <dcterms:created xsi:type="dcterms:W3CDTF">2021-08-06T18:56:00Z</dcterms:created>
  <dcterms:modified xsi:type="dcterms:W3CDTF">2021-08-06T19:53:00Z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